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F2A44"/>
          <w:sz w:val="30"/>
        </w:rPr>
        <w:t>КАРТОЧКА ПРЕДПРИНИМАТЕЛЯ</w:t>
      </w:r>
    </w:p>
    <w:p>
      <w:pPr>
        <w:spacing w:after="240" w:before="0"/>
        <w:jc w:val="center"/>
      </w:pPr>
      <w:r>
        <w:rPr>
          <w:b/>
          <w:sz w:val="22"/>
        </w:rPr>
        <w:t>____________</w:t>
      </w:r>
    </w:p>
    <w:p>
      <w:pPr>
        <w:spacing w:after="60" w:before="160"/>
      </w:pPr>
      <w:r>
        <w:rPr>
          <w:b/>
          <w:color w:val="1F2A44"/>
          <w:sz w:val="20"/>
        </w:rPr>
        <w:t>ОСНОВНЫЕ 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Фамилия, имя, отчество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Дата рождения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ИНН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ОГРНИП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ОКПО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Дата регистрации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Паспорт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Адрес регистрации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Адрес ведения деятельности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Телефон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Электронная почта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БАНКОВСКИЕ 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Расчётный счёт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Наименование банка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БИК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ИНН банка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Корреспондентский счёт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60" w:before="160"/>
      </w:pPr>
      <w:r>
        <w:rPr>
          <w:b/>
          <w:color w:val="1F2A44"/>
          <w:sz w:val="20"/>
        </w:rPr>
        <w:t>ДЕЯТЕЛЬНОСТЬ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515"/>
          </w:tcPr>
          <w:p>
            <w:r>
              <w:rPr>
                <w:sz w:val="18"/>
              </w:rPr>
              <w:t>Основной вид деятельности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Система налогообложения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Численность сотрудников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  <w:tr>
        <w:tc>
          <w:tcPr>
            <w:tcW w:type="dxa" w:w="3515"/>
          </w:tcPr>
          <w:p>
            <w:r>
              <w:rPr>
                <w:sz w:val="18"/>
              </w:rPr>
              <w:t>Оператор ЭДО</w:t>
            </w:r>
          </w:p>
        </w:tc>
        <w:tc>
          <w:tcPr>
            <w:tcW w:type="dxa" w:w="6123"/>
          </w:tcPr>
          <w:p>
            <w:r>
              <w:rPr>
                <w:sz w:val="20"/>
              </w:rPr>
              <w:t>____________</w:t>
            </w:r>
          </w:p>
        </w:tc>
      </w:tr>
    </w:tbl>
    <w:p>
      <w:pPr>
        <w:spacing w:after="0" w:before="480"/>
      </w:pPr>
      <w:r>
        <w:rPr>
          <w:b w:val="0"/>
          <w:sz w:val="18"/>
        </w:rPr>
        <w:t>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